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B5" w:rsidRPr="00AB7F43" w:rsidRDefault="001E0EB5" w:rsidP="001E0EB5">
      <w:pPr>
        <w:pStyle w:val="a3"/>
        <w:shd w:val="clear" w:color="auto" w:fill="FFFFFF"/>
        <w:spacing w:before="0" w:beforeAutospacing="0" w:after="0" w:afterAutospacing="0"/>
        <w:ind w:left="4956"/>
        <w:jc w:val="right"/>
        <w:rPr>
          <w:color w:val="000000"/>
          <w:sz w:val="28"/>
          <w:szCs w:val="28"/>
        </w:rPr>
      </w:pPr>
      <w:bookmarkStart w:id="0" w:name="_GoBack"/>
      <w:r w:rsidRPr="00AB7F43">
        <w:rPr>
          <w:bCs/>
          <w:color w:val="000000"/>
          <w:sz w:val="28"/>
          <w:szCs w:val="28"/>
        </w:rPr>
        <w:t>Приложение</w:t>
      </w:r>
      <w:bookmarkEnd w:id="0"/>
    </w:p>
    <w:p w:rsidR="001E0EB5" w:rsidRDefault="001E0EB5" w:rsidP="001E0EB5">
      <w:pPr>
        <w:pStyle w:val="a3"/>
        <w:shd w:val="clear" w:color="auto" w:fill="FFFFFF"/>
        <w:spacing w:before="0" w:beforeAutospacing="0" w:after="0" w:afterAutospacing="0"/>
        <w:ind w:left="4956"/>
        <w:jc w:val="right"/>
        <w:rPr>
          <w:color w:val="000000"/>
          <w:sz w:val="28"/>
          <w:szCs w:val="28"/>
        </w:rPr>
      </w:pPr>
      <w:r w:rsidRPr="00AB7F43">
        <w:rPr>
          <w:color w:val="000000"/>
          <w:sz w:val="28"/>
          <w:szCs w:val="28"/>
        </w:rPr>
        <w:t>к приказу</w:t>
      </w:r>
      <w:r>
        <w:rPr>
          <w:color w:val="000000"/>
          <w:sz w:val="28"/>
          <w:szCs w:val="28"/>
        </w:rPr>
        <w:t xml:space="preserve"> МБОУ «Школа №62»</w:t>
      </w:r>
    </w:p>
    <w:p w:rsidR="001E0EB5" w:rsidRPr="00AB7F43" w:rsidRDefault="001E0EB5" w:rsidP="001E0EB5">
      <w:pPr>
        <w:pStyle w:val="a3"/>
        <w:shd w:val="clear" w:color="auto" w:fill="FFFFFF"/>
        <w:spacing w:before="0" w:beforeAutospacing="0" w:after="0" w:afterAutospacing="0"/>
        <w:ind w:left="4956"/>
        <w:jc w:val="right"/>
        <w:rPr>
          <w:color w:val="000000"/>
          <w:sz w:val="28"/>
          <w:szCs w:val="28"/>
        </w:rPr>
      </w:pPr>
      <w:r>
        <w:rPr>
          <w:color w:val="000000"/>
          <w:sz w:val="28"/>
          <w:szCs w:val="28"/>
        </w:rPr>
        <w:t>от 30</w:t>
      </w:r>
      <w:r w:rsidRPr="00AB7F43">
        <w:rPr>
          <w:color w:val="000000"/>
          <w:sz w:val="28"/>
          <w:szCs w:val="28"/>
        </w:rPr>
        <w:t>.0</w:t>
      </w:r>
      <w:r>
        <w:rPr>
          <w:color w:val="000000"/>
          <w:sz w:val="28"/>
          <w:szCs w:val="28"/>
        </w:rPr>
        <w:t>8.2013 № 151</w:t>
      </w:r>
    </w:p>
    <w:p w:rsidR="001E0EB5" w:rsidRDefault="001E0EB5" w:rsidP="001E0EB5">
      <w:pPr>
        <w:pStyle w:val="a3"/>
        <w:shd w:val="clear" w:color="auto" w:fill="FFFFFF"/>
        <w:spacing w:before="33" w:beforeAutospacing="0" w:after="0" w:afterAutospacing="0"/>
        <w:jc w:val="right"/>
        <w:rPr>
          <w:rFonts w:ascii="Verdana" w:hAnsi="Verdana"/>
          <w:color w:val="000000"/>
          <w:sz w:val="22"/>
          <w:szCs w:val="22"/>
        </w:rPr>
      </w:pPr>
      <w:r>
        <w:rPr>
          <w:b/>
          <w:bCs/>
          <w:color w:val="000000"/>
          <w:sz w:val="28"/>
          <w:szCs w:val="28"/>
        </w:rPr>
        <w:t> </w:t>
      </w:r>
    </w:p>
    <w:p w:rsidR="001E0EB5" w:rsidRDefault="001E0EB5" w:rsidP="001E0EB5">
      <w:pPr>
        <w:pStyle w:val="a3"/>
        <w:shd w:val="clear" w:color="auto" w:fill="FFFFFF"/>
        <w:spacing w:before="33" w:beforeAutospacing="0" w:after="0" w:afterAutospacing="0"/>
        <w:jc w:val="center"/>
        <w:rPr>
          <w:rFonts w:ascii="Verdana" w:hAnsi="Verdana"/>
          <w:color w:val="000000"/>
          <w:sz w:val="22"/>
          <w:szCs w:val="22"/>
        </w:rPr>
      </w:pPr>
      <w:r>
        <w:rPr>
          <w:b/>
          <w:bCs/>
          <w:color w:val="000000"/>
          <w:sz w:val="28"/>
          <w:szCs w:val="28"/>
        </w:rPr>
        <w:t>Порядок обучения по индивидуальному учебному плану,</w:t>
      </w:r>
    </w:p>
    <w:p w:rsidR="001E0EB5" w:rsidRDefault="001E0EB5" w:rsidP="001E0EB5">
      <w:pPr>
        <w:pStyle w:val="a3"/>
        <w:shd w:val="clear" w:color="auto" w:fill="FFFFFF"/>
        <w:spacing w:before="33" w:beforeAutospacing="0" w:after="0" w:afterAutospacing="0"/>
        <w:jc w:val="center"/>
        <w:rPr>
          <w:rFonts w:ascii="Verdana" w:hAnsi="Verdana"/>
          <w:color w:val="000000"/>
          <w:sz w:val="22"/>
          <w:szCs w:val="22"/>
        </w:rPr>
      </w:pPr>
      <w:r>
        <w:rPr>
          <w:b/>
          <w:bCs/>
          <w:color w:val="000000"/>
          <w:sz w:val="28"/>
          <w:szCs w:val="28"/>
        </w:rPr>
        <w:t>в том числе ускоренное обучение,</w:t>
      </w:r>
    </w:p>
    <w:p w:rsidR="001E0EB5" w:rsidRDefault="001E0EB5" w:rsidP="001E0EB5">
      <w:pPr>
        <w:pStyle w:val="a3"/>
        <w:shd w:val="clear" w:color="auto" w:fill="FFFFFF"/>
        <w:spacing w:before="33" w:beforeAutospacing="0" w:after="0" w:afterAutospacing="0"/>
        <w:jc w:val="center"/>
        <w:rPr>
          <w:b/>
          <w:bCs/>
          <w:color w:val="000000"/>
          <w:sz w:val="28"/>
          <w:szCs w:val="28"/>
        </w:rPr>
      </w:pPr>
      <w:r>
        <w:rPr>
          <w:b/>
          <w:bCs/>
          <w:color w:val="000000"/>
          <w:sz w:val="28"/>
          <w:szCs w:val="28"/>
        </w:rPr>
        <w:t>в пределах осваиваемой образовательной программы</w:t>
      </w:r>
      <w:r>
        <w:rPr>
          <w:rStyle w:val="apple-converted-space"/>
          <w:b/>
          <w:bCs/>
          <w:color w:val="000000"/>
          <w:sz w:val="28"/>
          <w:szCs w:val="28"/>
        </w:rPr>
        <w:t> </w:t>
      </w:r>
    </w:p>
    <w:p w:rsidR="001E0EB5" w:rsidRDefault="001E0EB5" w:rsidP="001E0EB5">
      <w:pPr>
        <w:pStyle w:val="a3"/>
        <w:shd w:val="clear" w:color="auto" w:fill="FFFFFF"/>
        <w:spacing w:before="33" w:beforeAutospacing="0" w:after="0" w:afterAutospacing="0"/>
        <w:jc w:val="center"/>
        <w:rPr>
          <w:b/>
          <w:bCs/>
          <w:color w:val="000000"/>
          <w:sz w:val="28"/>
          <w:szCs w:val="28"/>
        </w:rPr>
      </w:pPr>
      <w:r>
        <w:rPr>
          <w:b/>
          <w:bCs/>
          <w:color w:val="000000"/>
          <w:sz w:val="28"/>
          <w:szCs w:val="28"/>
        </w:rPr>
        <w:t>муниципального бюджетного общеобразовательного учреждения «Средняя общеобразовательная школа №62»</w:t>
      </w:r>
    </w:p>
    <w:p w:rsidR="001E0EB5" w:rsidRDefault="001E0EB5" w:rsidP="001E0EB5">
      <w:pPr>
        <w:pStyle w:val="a3"/>
        <w:shd w:val="clear" w:color="auto" w:fill="FFFFFF"/>
        <w:spacing w:before="33" w:beforeAutospacing="0" w:after="0" w:afterAutospacing="0"/>
        <w:jc w:val="center"/>
        <w:rPr>
          <w:rFonts w:ascii="Verdana" w:hAnsi="Verdana"/>
          <w:color w:val="000000"/>
          <w:sz w:val="22"/>
          <w:szCs w:val="22"/>
        </w:rPr>
      </w:pPr>
      <w:r>
        <w:rPr>
          <w:b/>
          <w:bCs/>
          <w:color w:val="000000"/>
          <w:sz w:val="28"/>
          <w:szCs w:val="28"/>
        </w:rPr>
        <w:t>(МБОУ «Школа №62»)</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b/>
          <w:bCs/>
          <w:color w:val="000000"/>
          <w:sz w:val="28"/>
          <w:szCs w:val="28"/>
        </w:rPr>
        <w:t> </w:t>
      </w:r>
    </w:p>
    <w:p w:rsidR="001E0EB5" w:rsidRPr="00AB7F43" w:rsidRDefault="001E0EB5" w:rsidP="001E0EB5">
      <w:pPr>
        <w:pStyle w:val="a3"/>
        <w:numPr>
          <w:ilvl w:val="0"/>
          <w:numId w:val="1"/>
        </w:numPr>
        <w:shd w:val="clear" w:color="auto" w:fill="FFFFFF"/>
        <w:tabs>
          <w:tab w:val="left" w:pos="851"/>
        </w:tabs>
        <w:spacing w:before="33" w:beforeAutospacing="0" w:after="0" w:afterAutospacing="0"/>
        <w:ind w:left="0" w:firstLine="567"/>
        <w:jc w:val="both"/>
        <w:rPr>
          <w:bCs/>
          <w:color w:val="000000"/>
          <w:sz w:val="28"/>
          <w:szCs w:val="28"/>
        </w:rPr>
      </w:pPr>
      <w:r>
        <w:rPr>
          <w:color w:val="000000"/>
          <w:sz w:val="28"/>
          <w:szCs w:val="28"/>
        </w:rPr>
        <w:t xml:space="preserve">Настоящий порядок устанавливает правила обучения по индивидуальному учебному плану в муниципальном бюджетном общеобразовательном </w:t>
      </w:r>
      <w:r w:rsidRPr="00AB7F43">
        <w:rPr>
          <w:color w:val="000000"/>
          <w:sz w:val="28"/>
          <w:szCs w:val="28"/>
        </w:rPr>
        <w:t xml:space="preserve">учреждении </w:t>
      </w:r>
      <w:r w:rsidRPr="00AB7F43">
        <w:rPr>
          <w:bCs/>
          <w:color w:val="000000"/>
          <w:sz w:val="28"/>
          <w:szCs w:val="28"/>
        </w:rPr>
        <w:t>«Средняя общеобразовательная школа №62»</w:t>
      </w:r>
      <w:r>
        <w:rPr>
          <w:bCs/>
          <w:color w:val="000000"/>
          <w:sz w:val="28"/>
          <w:szCs w:val="28"/>
        </w:rPr>
        <w:t xml:space="preserve"> </w:t>
      </w:r>
      <w:r w:rsidRPr="00AB7F43">
        <w:rPr>
          <w:color w:val="000000"/>
          <w:sz w:val="28"/>
          <w:szCs w:val="28"/>
        </w:rPr>
        <w:t>(далее </w:t>
      </w:r>
      <w:r w:rsidRPr="00AB7F43">
        <w:rPr>
          <w:rStyle w:val="apple-converted-space"/>
          <w:color w:val="000000"/>
          <w:sz w:val="28"/>
          <w:szCs w:val="28"/>
        </w:rPr>
        <w:t> </w:t>
      </w:r>
      <w:r>
        <w:rPr>
          <w:color w:val="000000"/>
          <w:sz w:val="28"/>
          <w:szCs w:val="28"/>
        </w:rPr>
        <w:t>- Школа</w:t>
      </w:r>
      <w:r w:rsidRPr="00AB7F43">
        <w:rPr>
          <w:color w:val="000000"/>
          <w:sz w:val="28"/>
          <w:szCs w:val="28"/>
        </w:rPr>
        <w:t>).</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2. В соответствии с пунктом 3 части 1 статьи 34 Федерального закона от 29.12.2012 № 273-ФЗ «Об образовании в Российской Федерации» учащиеся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E0EB5" w:rsidRDefault="001E0EB5" w:rsidP="001E0EB5">
      <w:pPr>
        <w:pStyle w:val="a3"/>
        <w:shd w:val="clear" w:color="auto" w:fill="FFFFFF"/>
        <w:spacing w:before="33" w:beforeAutospacing="0" w:after="0" w:afterAutospacing="0"/>
        <w:ind w:firstLine="360"/>
        <w:jc w:val="both"/>
        <w:rPr>
          <w:rFonts w:ascii="Verdana" w:hAnsi="Verdana"/>
          <w:color w:val="000000"/>
          <w:sz w:val="22"/>
          <w:szCs w:val="22"/>
        </w:rPr>
      </w:pPr>
      <w:r>
        <w:rPr>
          <w:color w:val="000000"/>
          <w:sz w:val="28"/>
          <w:szCs w:val="28"/>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Индивидуальный учебный план разрабатывается для отдельного учащегося или группы учащихся на основе учебного плана Школы.</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Индивидуальный учебный план составляется, как правило, на один учебный год, либо на иной срок, указанный в заявлении учащегося или его родителей (законных представителей) об обучении по индивидуальному учебному плану.</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учащихся.</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 xml:space="preserve">При реализации образовательных программ в соответствии с индивидуальным учебным планом могут использоваться различные </w:t>
      </w:r>
      <w:r>
        <w:rPr>
          <w:color w:val="000000"/>
          <w:sz w:val="28"/>
          <w:szCs w:val="28"/>
        </w:rPr>
        <w:lastRenderedPageBreak/>
        <w:t>образовательные технологии, в том числе дистанционные образовательные технологии, электронное обучение.</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Реализация индивидуальных учебных планов на ступенях начального и основного общего образования сопровождается тьюторской поддержкой.</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Индивидуальные учебные планы могут быть предоставлены, прежде всего, одаренным детям и детям с ограниченными возможностями здоровья.</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На обучение по индивидуальному учебному плану могут быть переведены учащиеся, не ликвидировавшие в установленные сроки академической задолженности с момента ее образования.</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Индивидуальные учебные планы начального общего и основного общего образования разрабатываются Школой с участием учащихся и их родителей (законных представителей).</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Индивидуальные учебные планы среднего общего образования разрабатываются учащимися совместно с педагогическими работниками Школы.</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Учащиеся обязаны выполнять индивидуальный учебный план, в том числе посещать предусмотренные индивидуальным учебным планом учебные занятия.</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Школу.</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О правилах обучения по индивидуальному учебному плану, установленных настоящим Порядком, учреждение информирует также учащихся 9-11 классов.</w:t>
      </w:r>
    </w:p>
    <w:p w:rsidR="001E0EB5" w:rsidRDefault="001E0EB5" w:rsidP="001E0EB5">
      <w:pPr>
        <w:pStyle w:val="a4"/>
        <w:shd w:val="clear" w:color="auto" w:fill="FFFFFF"/>
        <w:spacing w:before="0" w:beforeAutospacing="0" w:after="0" w:afterAutospacing="0"/>
        <w:ind w:firstLine="360"/>
        <w:jc w:val="both"/>
        <w:rPr>
          <w:rFonts w:ascii="Verdana" w:hAnsi="Verdana"/>
          <w:color w:val="000000"/>
          <w:sz w:val="22"/>
          <w:szCs w:val="22"/>
        </w:rPr>
      </w:pPr>
      <w:r>
        <w:rPr>
          <w:color w:val="000000"/>
          <w:sz w:val="28"/>
          <w:szCs w:val="28"/>
        </w:rPr>
        <w:t>Перевод на обучение по индивидуальному учебному плану осуществляется:</w:t>
      </w:r>
    </w:p>
    <w:p w:rsidR="001E0EB5" w:rsidRDefault="001E0EB5" w:rsidP="001E0EB5">
      <w:pPr>
        <w:pStyle w:val="a3"/>
        <w:shd w:val="clear" w:color="auto" w:fill="FFFFFF"/>
        <w:spacing w:before="33" w:beforeAutospacing="0" w:after="0" w:afterAutospacing="0"/>
        <w:ind w:firstLine="360"/>
        <w:jc w:val="both"/>
        <w:rPr>
          <w:rFonts w:ascii="Verdana" w:hAnsi="Verdana"/>
          <w:color w:val="000000"/>
          <w:sz w:val="22"/>
          <w:szCs w:val="22"/>
        </w:rPr>
      </w:pPr>
      <w:r>
        <w:rPr>
          <w:color w:val="000000"/>
          <w:sz w:val="28"/>
          <w:szCs w:val="28"/>
        </w:rPr>
        <w:t>в 1-9 классах – по заявлению родителей (законных представителей) учащегося;</w:t>
      </w:r>
    </w:p>
    <w:p w:rsidR="001E0EB5" w:rsidRDefault="001E0EB5" w:rsidP="001E0EB5">
      <w:pPr>
        <w:pStyle w:val="a3"/>
        <w:shd w:val="clear" w:color="auto" w:fill="FFFFFF"/>
        <w:spacing w:before="33" w:beforeAutospacing="0" w:after="0" w:afterAutospacing="0"/>
        <w:ind w:firstLine="360"/>
        <w:jc w:val="both"/>
        <w:rPr>
          <w:rFonts w:ascii="Verdana" w:hAnsi="Verdana"/>
          <w:color w:val="000000"/>
          <w:sz w:val="22"/>
          <w:szCs w:val="22"/>
        </w:rPr>
      </w:pPr>
      <w:r>
        <w:rPr>
          <w:color w:val="000000"/>
          <w:sz w:val="28"/>
          <w:szCs w:val="28"/>
        </w:rPr>
        <w:t>в 10-11 классах – по заявлению учащегося.</w:t>
      </w:r>
    </w:p>
    <w:p w:rsidR="001E0EB5" w:rsidRDefault="001E0EB5" w:rsidP="001E0EB5">
      <w:pPr>
        <w:pStyle w:val="a3"/>
        <w:shd w:val="clear" w:color="auto" w:fill="FFFFFF"/>
        <w:spacing w:before="33" w:beforeAutospacing="0" w:after="0" w:afterAutospacing="0"/>
        <w:ind w:firstLine="360"/>
        <w:jc w:val="both"/>
        <w:rPr>
          <w:rFonts w:ascii="Verdana" w:hAnsi="Verdana"/>
          <w:color w:val="000000"/>
          <w:sz w:val="22"/>
          <w:szCs w:val="22"/>
        </w:rPr>
      </w:pPr>
      <w:r>
        <w:rPr>
          <w:color w:val="000000"/>
          <w:sz w:val="28"/>
          <w:szCs w:val="28"/>
        </w:rPr>
        <w:t xml:space="preserve">Перевод на обучение по индивидуальному учебному плану учащихся, не ликвидировавших в установленные сроки академической задолженности с </w:t>
      </w:r>
      <w:r>
        <w:rPr>
          <w:color w:val="000000"/>
          <w:sz w:val="28"/>
          <w:szCs w:val="28"/>
        </w:rPr>
        <w:lastRenderedPageBreak/>
        <w:t>момента ее образования, осуществляется по заявлению родителей (законных представителей) учащегося.</w:t>
      </w:r>
    </w:p>
    <w:p w:rsidR="001E0EB5" w:rsidRDefault="001E0EB5" w:rsidP="001E0EB5">
      <w:pPr>
        <w:pStyle w:val="a3"/>
        <w:shd w:val="clear" w:color="auto" w:fill="FFFFFF"/>
        <w:spacing w:before="33" w:beforeAutospacing="0" w:after="0" w:afterAutospacing="0"/>
        <w:ind w:firstLine="360"/>
        <w:jc w:val="both"/>
        <w:rPr>
          <w:rFonts w:ascii="Verdana" w:hAnsi="Verdana"/>
          <w:color w:val="000000"/>
          <w:sz w:val="22"/>
          <w:szCs w:val="22"/>
        </w:rPr>
      </w:pPr>
      <w:r>
        <w:rPr>
          <w:color w:val="000000"/>
          <w:sz w:val="28"/>
          <w:szCs w:val="28"/>
        </w:rPr>
        <w:t>В заявлении должен быть указан срок, на который учащемуся предоставляется индивидуальный учебный план,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1E0EB5" w:rsidRDefault="001E0EB5" w:rsidP="001E0EB5">
      <w:pPr>
        <w:pStyle w:val="a4"/>
        <w:numPr>
          <w:ilvl w:val="0"/>
          <w:numId w:val="2"/>
        </w:numPr>
        <w:shd w:val="clear" w:color="auto" w:fill="FFFFFF"/>
        <w:tabs>
          <w:tab w:val="left" w:pos="993"/>
        </w:tabs>
        <w:spacing w:before="0" w:beforeAutospacing="0" w:after="0" w:afterAutospacing="0"/>
        <w:ind w:left="0" w:firstLine="567"/>
        <w:jc w:val="both"/>
        <w:rPr>
          <w:rFonts w:ascii="Verdana" w:hAnsi="Verdana"/>
          <w:color w:val="000000"/>
          <w:sz w:val="22"/>
          <w:szCs w:val="22"/>
        </w:rPr>
      </w:pPr>
      <w:r>
        <w:rPr>
          <w:color w:val="000000"/>
          <w:sz w:val="28"/>
          <w:szCs w:val="28"/>
        </w:rPr>
        <w:t>Заявления о переводе на обучение по индивидуальному учебному плану принимаются в течение учебного года до 15 мая.</w:t>
      </w:r>
    </w:p>
    <w:p w:rsidR="001E0EB5" w:rsidRDefault="001E0EB5" w:rsidP="001E0EB5">
      <w:pPr>
        <w:pStyle w:val="a4"/>
        <w:numPr>
          <w:ilvl w:val="0"/>
          <w:numId w:val="2"/>
        </w:numPr>
        <w:shd w:val="clear" w:color="auto" w:fill="FFFFFF"/>
        <w:tabs>
          <w:tab w:val="left" w:pos="993"/>
        </w:tabs>
        <w:spacing w:before="0" w:beforeAutospacing="0" w:after="0" w:afterAutospacing="0"/>
        <w:ind w:left="0" w:firstLine="567"/>
        <w:jc w:val="both"/>
        <w:rPr>
          <w:rFonts w:ascii="Verdana" w:hAnsi="Verdana"/>
          <w:color w:val="000000"/>
          <w:sz w:val="22"/>
          <w:szCs w:val="22"/>
        </w:rPr>
      </w:pPr>
      <w:r>
        <w:rPr>
          <w:color w:val="000000"/>
          <w:sz w:val="28"/>
          <w:szCs w:val="28"/>
        </w:rPr>
        <w:t>Обучение по индивидуальному учебному плану начинается, как правило, с начала учебного года.</w:t>
      </w:r>
    </w:p>
    <w:p w:rsidR="001E0EB5" w:rsidRDefault="001E0EB5" w:rsidP="001E0EB5">
      <w:pPr>
        <w:pStyle w:val="a4"/>
        <w:numPr>
          <w:ilvl w:val="0"/>
          <w:numId w:val="2"/>
        </w:numPr>
        <w:shd w:val="clear" w:color="auto" w:fill="FFFFFF"/>
        <w:tabs>
          <w:tab w:val="left" w:pos="993"/>
        </w:tabs>
        <w:spacing w:before="0" w:beforeAutospacing="0" w:after="0" w:afterAutospacing="0"/>
        <w:ind w:left="0" w:firstLine="567"/>
        <w:jc w:val="both"/>
        <w:rPr>
          <w:rFonts w:ascii="Verdana" w:hAnsi="Verdana"/>
          <w:color w:val="000000"/>
          <w:sz w:val="22"/>
          <w:szCs w:val="22"/>
        </w:rPr>
      </w:pPr>
      <w:r>
        <w:rPr>
          <w:color w:val="000000"/>
          <w:sz w:val="28"/>
          <w:szCs w:val="28"/>
        </w:rPr>
        <w:t>Перевод на обучение по индивидуальному учебному плану оформляется приказом директора Школы.</w:t>
      </w:r>
    </w:p>
    <w:p w:rsidR="001E0EB5" w:rsidRDefault="001E0EB5" w:rsidP="001E0EB5">
      <w:pPr>
        <w:pStyle w:val="a4"/>
        <w:numPr>
          <w:ilvl w:val="0"/>
          <w:numId w:val="2"/>
        </w:numPr>
        <w:shd w:val="clear" w:color="auto" w:fill="FFFFFF"/>
        <w:tabs>
          <w:tab w:val="left" w:pos="993"/>
        </w:tabs>
        <w:spacing w:before="0" w:beforeAutospacing="0" w:after="0" w:afterAutospacing="0"/>
        <w:ind w:left="0" w:firstLine="567"/>
        <w:jc w:val="both"/>
        <w:rPr>
          <w:color w:val="000000"/>
          <w:sz w:val="28"/>
          <w:szCs w:val="28"/>
        </w:rPr>
      </w:pPr>
      <w:r>
        <w:rPr>
          <w:color w:val="000000"/>
          <w:sz w:val="28"/>
          <w:szCs w:val="28"/>
        </w:rPr>
        <w:t>Индивидуальный учебный план утверждается решением педагогического совета Школы.</w:t>
      </w:r>
    </w:p>
    <w:p w:rsidR="001E0EB5" w:rsidRDefault="001E0EB5" w:rsidP="001E0EB5">
      <w:pPr>
        <w:pStyle w:val="a4"/>
        <w:shd w:val="clear" w:color="auto" w:fill="FFFFFF"/>
        <w:spacing w:before="0" w:beforeAutospacing="0" w:after="0" w:afterAutospacing="0"/>
        <w:ind w:left="795" w:hanging="360"/>
        <w:jc w:val="both"/>
        <w:rPr>
          <w:rFonts w:ascii="Verdana" w:hAnsi="Verdana"/>
          <w:color w:val="000000"/>
          <w:sz w:val="22"/>
          <w:szCs w:val="22"/>
        </w:rPr>
      </w:pPr>
    </w:p>
    <w:p w:rsidR="001E0EB5" w:rsidRDefault="001E0EB5" w:rsidP="001E0EB5">
      <w:pPr>
        <w:pStyle w:val="a3"/>
        <w:shd w:val="clear" w:color="auto" w:fill="FFFFFF"/>
        <w:spacing w:before="33" w:beforeAutospacing="0" w:after="0" w:afterAutospacing="0"/>
        <w:jc w:val="center"/>
        <w:rPr>
          <w:b/>
          <w:iCs/>
          <w:color w:val="000000"/>
          <w:sz w:val="28"/>
          <w:szCs w:val="28"/>
        </w:rPr>
      </w:pPr>
      <w:r w:rsidRPr="00BC0F85">
        <w:rPr>
          <w:b/>
          <w:iCs/>
          <w:color w:val="000000"/>
          <w:sz w:val="28"/>
          <w:szCs w:val="28"/>
        </w:rPr>
        <w:t xml:space="preserve">Требования к индивидуальному учебному плану </w:t>
      </w:r>
    </w:p>
    <w:p w:rsidR="001E0EB5" w:rsidRPr="00BC0F85" w:rsidRDefault="001E0EB5" w:rsidP="001E0EB5">
      <w:pPr>
        <w:pStyle w:val="a3"/>
        <w:shd w:val="clear" w:color="auto" w:fill="FFFFFF"/>
        <w:spacing w:before="33" w:beforeAutospacing="0" w:after="0" w:afterAutospacing="0"/>
        <w:jc w:val="center"/>
        <w:rPr>
          <w:rFonts w:ascii="Verdana" w:hAnsi="Verdana"/>
          <w:b/>
          <w:color w:val="000000"/>
          <w:sz w:val="22"/>
          <w:szCs w:val="22"/>
        </w:rPr>
      </w:pPr>
      <w:r w:rsidRPr="00BC0F85">
        <w:rPr>
          <w:b/>
          <w:iCs/>
          <w:color w:val="000000"/>
          <w:sz w:val="28"/>
          <w:szCs w:val="28"/>
        </w:rPr>
        <w:t>начального общего образования</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1.  </w:t>
      </w:r>
      <w:r>
        <w:rPr>
          <w:rStyle w:val="apple-converted-space"/>
          <w:color w:val="000000"/>
          <w:sz w:val="28"/>
          <w:szCs w:val="28"/>
        </w:rPr>
        <w:t> </w:t>
      </w:r>
      <w:r>
        <w:rPr>
          <w:color w:val="000000"/>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1E0EB5" w:rsidRDefault="001E0EB5" w:rsidP="001E0EB5">
      <w:pPr>
        <w:pStyle w:val="a3"/>
        <w:numPr>
          <w:ilvl w:val="0"/>
          <w:numId w:val="3"/>
        </w:numPr>
        <w:shd w:val="clear" w:color="auto" w:fill="FFFFFF"/>
        <w:spacing w:before="33" w:beforeAutospacing="0" w:after="0" w:afterAutospacing="0"/>
        <w:ind w:left="0" w:firstLine="1143"/>
        <w:jc w:val="both"/>
        <w:rPr>
          <w:rFonts w:ascii="Verdana" w:hAnsi="Verdana"/>
          <w:color w:val="000000"/>
          <w:sz w:val="22"/>
          <w:szCs w:val="22"/>
        </w:rPr>
      </w:pPr>
      <w:r>
        <w:rPr>
          <w:color w:val="000000"/>
          <w:sz w:val="28"/>
          <w:szCs w:val="28"/>
        </w:rPr>
        <w:t>учебные занятия для углубленного изучения отдельных обязательных учебных предметов;</w:t>
      </w:r>
    </w:p>
    <w:p w:rsidR="001E0EB5" w:rsidRDefault="001E0EB5" w:rsidP="001E0EB5">
      <w:pPr>
        <w:pStyle w:val="a3"/>
        <w:numPr>
          <w:ilvl w:val="0"/>
          <w:numId w:val="3"/>
        </w:numPr>
        <w:shd w:val="clear" w:color="auto" w:fill="FFFFFF"/>
        <w:spacing w:before="33" w:beforeAutospacing="0" w:after="0" w:afterAutospacing="0"/>
        <w:ind w:left="0" w:firstLine="1143"/>
        <w:jc w:val="both"/>
        <w:rPr>
          <w:rFonts w:ascii="Verdana" w:hAnsi="Verdana"/>
          <w:color w:val="000000"/>
          <w:sz w:val="22"/>
          <w:szCs w:val="22"/>
        </w:rPr>
      </w:pPr>
      <w:r>
        <w:rPr>
          <w:color w:val="000000"/>
          <w:sz w:val="28"/>
          <w:szCs w:val="28"/>
        </w:rPr>
        <w:t>учебные занятия, обеспечивающие различные интересы учащихся, в том числе этнокультурные.</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3.  </w:t>
      </w:r>
      <w:r>
        <w:rPr>
          <w:rStyle w:val="apple-converted-space"/>
          <w:color w:val="000000"/>
          <w:sz w:val="28"/>
          <w:szCs w:val="28"/>
        </w:rPr>
        <w:t> </w:t>
      </w:r>
      <w:r>
        <w:rPr>
          <w:color w:val="000000"/>
          <w:sz w:val="28"/>
          <w:szCs w:val="28"/>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4.  </w:t>
      </w:r>
      <w:r>
        <w:rPr>
          <w:rStyle w:val="apple-converted-space"/>
          <w:color w:val="000000"/>
          <w:sz w:val="28"/>
          <w:szCs w:val="28"/>
        </w:rPr>
        <w:t> </w:t>
      </w:r>
      <w:r>
        <w:rPr>
          <w:color w:val="000000"/>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lastRenderedPageBreak/>
        <w:t>5.  </w:t>
      </w:r>
      <w:r>
        <w:rPr>
          <w:rStyle w:val="apple-converted-space"/>
          <w:color w:val="000000"/>
          <w:sz w:val="28"/>
          <w:szCs w:val="28"/>
        </w:rPr>
        <w:t> </w:t>
      </w:r>
      <w:r>
        <w:rPr>
          <w:color w:val="000000"/>
          <w:sz w:val="28"/>
          <w:szCs w:val="28"/>
        </w:rPr>
        <w:t>Количество учебных занятий за 4 учебных года не может составлять менее 2904 часов и более 3345 часов.</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6.  </w:t>
      </w:r>
      <w:r>
        <w:rPr>
          <w:rStyle w:val="apple-converted-space"/>
          <w:color w:val="000000"/>
          <w:sz w:val="28"/>
          <w:szCs w:val="28"/>
        </w:rPr>
        <w:t> </w:t>
      </w:r>
      <w:r>
        <w:rPr>
          <w:color w:val="000000"/>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E0EB5" w:rsidRDefault="001E0EB5" w:rsidP="001E0EB5">
      <w:pPr>
        <w:pStyle w:val="a3"/>
        <w:shd w:val="clear" w:color="auto" w:fill="FFFFFF"/>
        <w:spacing w:before="33" w:beforeAutospacing="0" w:after="0" w:afterAutospacing="0"/>
        <w:ind w:firstLine="708"/>
        <w:jc w:val="both"/>
        <w:rPr>
          <w:color w:val="000000"/>
          <w:sz w:val="28"/>
          <w:szCs w:val="28"/>
        </w:rPr>
      </w:pPr>
      <w:r>
        <w:rPr>
          <w:color w:val="000000"/>
          <w:sz w:val="28"/>
          <w:szCs w:val="28"/>
        </w:rPr>
        <w:t>7.  </w:t>
      </w:r>
      <w:r>
        <w:rPr>
          <w:rStyle w:val="apple-converted-space"/>
          <w:color w:val="000000"/>
          <w:sz w:val="28"/>
          <w:szCs w:val="28"/>
        </w:rPr>
        <w:t> </w:t>
      </w:r>
      <w:r>
        <w:rPr>
          <w:color w:val="000000"/>
          <w:sz w:val="28"/>
          <w:szCs w:val="28"/>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p>
    <w:p w:rsidR="001E0EB5" w:rsidRDefault="001E0EB5" w:rsidP="001E0EB5">
      <w:pPr>
        <w:pStyle w:val="a3"/>
        <w:shd w:val="clear" w:color="auto" w:fill="FFFFFF"/>
        <w:spacing w:before="33" w:beforeAutospacing="0" w:after="0" w:afterAutospacing="0"/>
        <w:jc w:val="center"/>
        <w:rPr>
          <w:b/>
          <w:iCs/>
          <w:color w:val="000000"/>
          <w:sz w:val="28"/>
          <w:szCs w:val="28"/>
        </w:rPr>
      </w:pPr>
      <w:r w:rsidRPr="00AE537F">
        <w:rPr>
          <w:b/>
          <w:iCs/>
          <w:color w:val="000000"/>
          <w:sz w:val="28"/>
          <w:szCs w:val="28"/>
        </w:rPr>
        <w:t xml:space="preserve">Требования к индивидуальному учебному плану </w:t>
      </w:r>
    </w:p>
    <w:p w:rsidR="001E0EB5" w:rsidRPr="00AE537F" w:rsidRDefault="001E0EB5" w:rsidP="001E0EB5">
      <w:pPr>
        <w:pStyle w:val="a3"/>
        <w:shd w:val="clear" w:color="auto" w:fill="FFFFFF"/>
        <w:spacing w:before="33" w:beforeAutospacing="0" w:after="0" w:afterAutospacing="0"/>
        <w:jc w:val="center"/>
        <w:rPr>
          <w:rFonts w:ascii="Verdana" w:hAnsi="Verdana"/>
          <w:b/>
          <w:color w:val="000000"/>
          <w:sz w:val="22"/>
          <w:szCs w:val="22"/>
        </w:rPr>
      </w:pPr>
      <w:r w:rsidRPr="00AE537F">
        <w:rPr>
          <w:b/>
          <w:iCs/>
          <w:color w:val="000000"/>
          <w:sz w:val="28"/>
          <w:szCs w:val="28"/>
        </w:rPr>
        <w:t>основного общего образования</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1.  </w:t>
      </w:r>
      <w:r>
        <w:rPr>
          <w:rStyle w:val="apple-converted-space"/>
          <w:color w:val="000000"/>
          <w:sz w:val="28"/>
          <w:szCs w:val="28"/>
        </w:rPr>
        <w:t> </w:t>
      </w:r>
      <w:r>
        <w:rPr>
          <w:color w:val="000000"/>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1E0EB5" w:rsidRDefault="001E0EB5" w:rsidP="001E0EB5">
      <w:pPr>
        <w:pStyle w:val="a3"/>
        <w:numPr>
          <w:ilvl w:val="0"/>
          <w:numId w:val="4"/>
        </w:numPr>
        <w:shd w:val="clear" w:color="auto" w:fill="FFFFFF"/>
        <w:spacing w:before="33" w:beforeAutospacing="0" w:after="0" w:afterAutospacing="0"/>
        <w:ind w:left="0" w:firstLine="360"/>
        <w:jc w:val="both"/>
        <w:rPr>
          <w:rFonts w:ascii="Verdana" w:hAnsi="Verdana"/>
          <w:color w:val="000000"/>
          <w:sz w:val="22"/>
          <w:szCs w:val="22"/>
        </w:rPr>
      </w:pPr>
      <w:r>
        <w:rPr>
          <w:color w:val="000000"/>
          <w:sz w:val="28"/>
          <w:szCs w:val="28"/>
        </w:rPr>
        <w:t>увеличение учебных часов, отведённых на изучение отдельных предметов обязательной части;</w:t>
      </w:r>
    </w:p>
    <w:p w:rsidR="001E0EB5" w:rsidRDefault="001E0EB5" w:rsidP="001E0EB5">
      <w:pPr>
        <w:pStyle w:val="a3"/>
        <w:numPr>
          <w:ilvl w:val="0"/>
          <w:numId w:val="4"/>
        </w:numPr>
        <w:shd w:val="clear" w:color="auto" w:fill="FFFFFF"/>
        <w:spacing w:before="33" w:beforeAutospacing="0" w:after="0" w:afterAutospacing="0"/>
        <w:ind w:left="0" w:firstLine="360"/>
        <w:jc w:val="both"/>
        <w:rPr>
          <w:rFonts w:ascii="Verdana" w:hAnsi="Verdana"/>
          <w:color w:val="000000"/>
          <w:sz w:val="22"/>
          <w:szCs w:val="22"/>
        </w:rPr>
      </w:pPr>
      <w:r>
        <w:rPr>
          <w:color w:val="000000"/>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E0EB5" w:rsidRDefault="001E0EB5" w:rsidP="001E0EB5">
      <w:pPr>
        <w:pStyle w:val="a3"/>
        <w:numPr>
          <w:ilvl w:val="0"/>
          <w:numId w:val="4"/>
        </w:numPr>
        <w:shd w:val="clear" w:color="auto" w:fill="FFFFFF"/>
        <w:spacing w:before="33" w:beforeAutospacing="0" w:after="0" w:afterAutospacing="0"/>
        <w:ind w:left="0" w:firstLine="360"/>
        <w:jc w:val="both"/>
        <w:rPr>
          <w:rFonts w:ascii="Verdana" w:hAnsi="Verdana"/>
          <w:color w:val="000000"/>
          <w:sz w:val="22"/>
          <w:szCs w:val="22"/>
        </w:rPr>
      </w:pPr>
      <w:r>
        <w:rPr>
          <w:color w:val="000000"/>
          <w:sz w:val="28"/>
          <w:szCs w:val="28"/>
        </w:rPr>
        <w:t>организацию внеурочной деятельности, ориентированную на обеспечение индивидуальных потребностей учащихся.</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2.   </w:t>
      </w:r>
      <w:r>
        <w:rPr>
          <w:rStyle w:val="apple-converted-space"/>
          <w:color w:val="000000"/>
          <w:sz w:val="28"/>
          <w:szCs w:val="28"/>
        </w:rPr>
        <w:t> </w:t>
      </w:r>
      <w:r>
        <w:rPr>
          <w:color w:val="000000"/>
          <w:sz w:val="28"/>
          <w:szCs w:val="28"/>
        </w:rPr>
        <w:t>В индивидуальный учебный план основного общего образования входят следующие обязательные предметные области и учебные предметы:</w:t>
      </w:r>
    </w:p>
    <w:p w:rsidR="001E0EB5" w:rsidRDefault="001E0EB5" w:rsidP="001E0EB5">
      <w:pPr>
        <w:pStyle w:val="a3"/>
        <w:shd w:val="clear" w:color="auto" w:fill="FFFFFF"/>
        <w:spacing w:before="0" w:beforeAutospacing="0" w:after="0" w:afterAutospacing="0"/>
        <w:ind w:left="720" w:hanging="360"/>
        <w:jc w:val="both"/>
        <w:rPr>
          <w:rFonts w:ascii="Verdana" w:hAnsi="Verdana"/>
          <w:color w:val="000000"/>
          <w:sz w:val="22"/>
          <w:szCs w:val="22"/>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филология (русский язык, литература, иностранный язык);</w:t>
      </w:r>
    </w:p>
    <w:p w:rsidR="001E0EB5" w:rsidRDefault="001E0EB5" w:rsidP="001E0EB5">
      <w:pPr>
        <w:pStyle w:val="a3"/>
        <w:shd w:val="clear" w:color="auto" w:fill="FFFFFF"/>
        <w:spacing w:before="0" w:beforeAutospacing="0" w:after="0" w:afterAutospacing="0"/>
        <w:ind w:left="720" w:hanging="360"/>
        <w:jc w:val="both"/>
        <w:rPr>
          <w:rFonts w:ascii="Verdana" w:hAnsi="Verdana"/>
          <w:color w:val="000000"/>
          <w:sz w:val="22"/>
          <w:szCs w:val="22"/>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общественно-научные предметы (история России, всеобщая история, обществознание, география);</w:t>
      </w:r>
    </w:p>
    <w:p w:rsidR="001E0EB5" w:rsidRDefault="001E0EB5" w:rsidP="001E0EB5">
      <w:pPr>
        <w:pStyle w:val="a3"/>
        <w:shd w:val="clear" w:color="auto" w:fill="FFFFFF"/>
        <w:spacing w:before="0" w:beforeAutospacing="0" w:after="0" w:afterAutospacing="0"/>
        <w:ind w:left="720" w:hanging="360"/>
        <w:jc w:val="both"/>
        <w:rPr>
          <w:rFonts w:ascii="Verdana" w:hAnsi="Verdana"/>
          <w:color w:val="000000"/>
          <w:sz w:val="22"/>
          <w:szCs w:val="22"/>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математика и информатика (математика, информатика);</w:t>
      </w:r>
    </w:p>
    <w:p w:rsidR="001E0EB5" w:rsidRDefault="001E0EB5" w:rsidP="001E0EB5">
      <w:pPr>
        <w:pStyle w:val="a3"/>
        <w:shd w:val="clear" w:color="auto" w:fill="FFFFFF"/>
        <w:spacing w:before="0" w:beforeAutospacing="0" w:after="0" w:afterAutospacing="0"/>
        <w:ind w:left="720" w:hanging="360"/>
        <w:jc w:val="both"/>
        <w:rPr>
          <w:rFonts w:ascii="Verdana" w:hAnsi="Verdana"/>
          <w:color w:val="000000"/>
          <w:sz w:val="22"/>
          <w:szCs w:val="22"/>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основы духовно-нравственной культуры народов России;</w:t>
      </w:r>
    </w:p>
    <w:p w:rsidR="001E0EB5" w:rsidRDefault="001E0EB5" w:rsidP="001E0EB5">
      <w:pPr>
        <w:pStyle w:val="a3"/>
        <w:shd w:val="clear" w:color="auto" w:fill="FFFFFF"/>
        <w:spacing w:before="0" w:beforeAutospacing="0" w:after="0" w:afterAutospacing="0"/>
        <w:ind w:left="720" w:hanging="360"/>
        <w:jc w:val="both"/>
        <w:rPr>
          <w:rFonts w:ascii="Verdana" w:hAnsi="Verdana"/>
          <w:color w:val="000000"/>
          <w:sz w:val="22"/>
          <w:szCs w:val="22"/>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естественнонаучные предметы (физика, биология, химия);</w:t>
      </w:r>
    </w:p>
    <w:p w:rsidR="001E0EB5" w:rsidRDefault="001E0EB5" w:rsidP="001E0EB5">
      <w:pPr>
        <w:pStyle w:val="a3"/>
        <w:shd w:val="clear" w:color="auto" w:fill="FFFFFF"/>
        <w:spacing w:before="0" w:beforeAutospacing="0" w:after="0" w:afterAutospacing="0"/>
        <w:ind w:left="720" w:hanging="360"/>
        <w:jc w:val="both"/>
        <w:rPr>
          <w:rFonts w:ascii="Verdana" w:hAnsi="Verdana"/>
          <w:color w:val="000000"/>
          <w:sz w:val="22"/>
          <w:szCs w:val="22"/>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искусство (изобразительное искусство, музыка);</w:t>
      </w:r>
    </w:p>
    <w:p w:rsidR="001E0EB5" w:rsidRDefault="001E0EB5" w:rsidP="001E0EB5">
      <w:pPr>
        <w:pStyle w:val="a3"/>
        <w:shd w:val="clear" w:color="auto" w:fill="FFFFFF"/>
        <w:spacing w:before="0" w:beforeAutospacing="0" w:after="0" w:afterAutospacing="0"/>
        <w:ind w:left="720" w:hanging="360"/>
        <w:jc w:val="both"/>
        <w:rPr>
          <w:rFonts w:ascii="Verdana" w:hAnsi="Verdana"/>
          <w:color w:val="000000"/>
          <w:sz w:val="22"/>
          <w:szCs w:val="22"/>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технология (технология);</w:t>
      </w:r>
    </w:p>
    <w:p w:rsidR="001E0EB5" w:rsidRDefault="001E0EB5" w:rsidP="001E0EB5">
      <w:pPr>
        <w:pStyle w:val="a3"/>
        <w:shd w:val="clear" w:color="auto" w:fill="FFFFFF"/>
        <w:spacing w:before="0" w:beforeAutospacing="0" w:after="0" w:afterAutospacing="0"/>
        <w:ind w:left="720" w:hanging="360"/>
        <w:jc w:val="both"/>
        <w:rPr>
          <w:rFonts w:ascii="Verdana" w:hAnsi="Verdana"/>
          <w:color w:val="000000"/>
          <w:sz w:val="22"/>
          <w:szCs w:val="22"/>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физическая культура и основы безопасности жизнедеятельности (физическая культура, основы безопасности жизнедеятельности).</w:t>
      </w:r>
    </w:p>
    <w:p w:rsidR="001E0EB5" w:rsidRDefault="001E0EB5" w:rsidP="001E0EB5">
      <w:pPr>
        <w:pStyle w:val="a3"/>
        <w:shd w:val="clear" w:color="auto" w:fill="FFFFFF"/>
        <w:spacing w:before="33" w:beforeAutospacing="0" w:after="0" w:afterAutospacing="0"/>
        <w:ind w:firstLine="360"/>
        <w:jc w:val="both"/>
        <w:rPr>
          <w:rFonts w:ascii="Verdana" w:hAnsi="Verdana"/>
          <w:color w:val="000000"/>
          <w:sz w:val="22"/>
          <w:szCs w:val="22"/>
        </w:rPr>
      </w:pPr>
      <w:r>
        <w:rPr>
          <w:color w:val="000000"/>
          <w:sz w:val="28"/>
          <w:szCs w:val="28"/>
        </w:rPr>
        <w:t>3.  </w:t>
      </w:r>
      <w:r>
        <w:rPr>
          <w:rStyle w:val="apple-converted-space"/>
          <w:color w:val="000000"/>
          <w:sz w:val="28"/>
          <w:szCs w:val="28"/>
        </w:rPr>
        <w:t> </w:t>
      </w:r>
      <w:r>
        <w:rPr>
          <w:color w:val="000000"/>
          <w:sz w:val="28"/>
          <w:szCs w:val="28"/>
        </w:rPr>
        <w:t>Количество учебных занятий за 5 лет не может составлять менее 5267 часов и более 6020 часов.</w:t>
      </w:r>
    </w:p>
    <w:p w:rsidR="001E0EB5" w:rsidRDefault="001E0EB5" w:rsidP="001E0EB5">
      <w:pPr>
        <w:pStyle w:val="a3"/>
        <w:shd w:val="clear" w:color="auto" w:fill="FFFFFF"/>
        <w:spacing w:before="33" w:beforeAutospacing="0" w:after="0" w:afterAutospacing="0"/>
        <w:ind w:firstLine="360"/>
        <w:jc w:val="both"/>
        <w:rPr>
          <w:color w:val="000000"/>
          <w:sz w:val="28"/>
          <w:szCs w:val="28"/>
        </w:rPr>
      </w:pPr>
      <w:r>
        <w:rPr>
          <w:color w:val="000000"/>
          <w:sz w:val="28"/>
          <w:szCs w:val="28"/>
        </w:rPr>
        <w:lastRenderedPageBreak/>
        <w:t>4.  </w:t>
      </w:r>
      <w:r>
        <w:rPr>
          <w:rStyle w:val="apple-converted-space"/>
          <w:color w:val="000000"/>
          <w:sz w:val="28"/>
          <w:szCs w:val="28"/>
        </w:rPr>
        <w:t> </w:t>
      </w:r>
      <w:r>
        <w:rPr>
          <w:color w:val="000000"/>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1E0EB5" w:rsidRDefault="001E0EB5" w:rsidP="001E0EB5">
      <w:pPr>
        <w:pStyle w:val="a3"/>
        <w:shd w:val="clear" w:color="auto" w:fill="FFFFFF"/>
        <w:spacing w:before="33" w:beforeAutospacing="0" w:after="0" w:afterAutospacing="0"/>
        <w:ind w:firstLine="360"/>
        <w:jc w:val="both"/>
        <w:rPr>
          <w:rFonts w:ascii="Verdana" w:hAnsi="Verdana"/>
          <w:color w:val="000000"/>
          <w:sz w:val="22"/>
          <w:szCs w:val="22"/>
        </w:rPr>
      </w:pPr>
    </w:p>
    <w:p w:rsidR="001E0EB5" w:rsidRDefault="001E0EB5" w:rsidP="001E0EB5">
      <w:pPr>
        <w:pStyle w:val="a3"/>
        <w:shd w:val="clear" w:color="auto" w:fill="FFFFFF"/>
        <w:spacing w:before="33" w:beforeAutospacing="0" w:after="0" w:afterAutospacing="0"/>
        <w:jc w:val="center"/>
        <w:rPr>
          <w:b/>
          <w:iCs/>
          <w:color w:val="000000"/>
          <w:sz w:val="28"/>
          <w:szCs w:val="28"/>
        </w:rPr>
      </w:pPr>
      <w:r w:rsidRPr="00AE537F">
        <w:rPr>
          <w:b/>
          <w:iCs/>
          <w:color w:val="000000"/>
          <w:sz w:val="28"/>
          <w:szCs w:val="28"/>
        </w:rPr>
        <w:t>Требования к индивидуальному учебному плану</w:t>
      </w:r>
    </w:p>
    <w:p w:rsidR="001E0EB5" w:rsidRPr="00AE537F" w:rsidRDefault="001E0EB5" w:rsidP="001E0EB5">
      <w:pPr>
        <w:pStyle w:val="a3"/>
        <w:shd w:val="clear" w:color="auto" w:fill="FFFFFF"/>
        <w:spacing w:before="33" w:beforeAutospacing="0" w:after="0" w:afterAutospacing="0"/>
        <w:jc w:val="center"/>
        <w:rPr>
          <w:rFonts w:ascii="Verdana" w:hAnsi="Verdana"/>
          <w:b/>
          <w:color w:val="000000"/>
          <w:sz w:val="22"/>
          <w:szCs w:val="22"/>
        </w:rPr>
      </w:pPr>
      <w:r w:rsidRPr="00AE537F">
        <w:rPr>
          <w:b/>
          <w:iCs/>
          <w:color w:val="000000"/>
          <w:sz w:val="28"/>
          <w:szCs w:val="28"/>
        </w:rPr>
        <w:t xml:space="preserve"> среднего общего образования</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1.  </w:t>
      </w:r>
      <w:r>
        <w:rPr>
          <w:rStyle w:val="apple-converted-space"/>
          <w:color w:val="000000"/>
          <w:sz w:val="28"/>
          <w:szCs w:val="28"/>
        </w:rPr>
        <w:t> </w:t>
      </w:r>
      <w:r>
        <w:rPr>
          <w:color w:val="000000"/>
          <w:sz w:val="28"/>
          <w:szCs w:val="28"/>
        </w:rPr>
        <w:t>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Остальные учебные предметы на базовом уровне включаются в индивидуальный учебный план по выбору</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2.  </w:t>
      </w:r>
      <w:r>
        <w:rPr>
          <w:rStyle w:val="apple-converted-space"/>
          <w:color w:val="000000"/>
          <w:sz w:val="28"/>
          <w:szCs w:val="28"/>
        </w:rPr>
        <w:t> </w:t>
      </w:r>
      <w:r>
        <w:rPr>
          <w:color w:val="000000"/>
          <w:sz w:val="28"/>
          <w:szCs w:val="28"/>
        </w:rPr>
        <w:t>При профильном обучении учащийся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3.  </w:t>
      </w:r>
      <w:r>
        <w:rPr>
          <w:rStyle w:val="apple-converted-space"/>
          <w:color w:val="000000"/>
          <w:sz w:val="28"/>
          <w:szCs w:val="28"/>
        </w:rPr>
        <w:t> </w:t>
      </w:r>
      <w:r>
        <w:rPr>
          <w:color w:val="000000"/>
          <w:sz w:val="28"/>
          <w:szCs w:val="28"/>
        </w:rPr>
        <w:t>Для составления индивидуального учебного плана следует:</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а) включить в учебный план обязательные учебные предметы на базовом уровне (инвариантная часть федерального компонента);</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г) включить в учебный план региональный (национально-региональный) компонент (в объеме 140 часов за два учебных года);</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lastRenderedPageBreak/>
        <w:t>д) составление учебного плана завершается формированием компонента образовательного учреждения (в объеме на менее 280 часов за два учебных года).</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1E0EB5" w:rsidRDefault="001E0EB5" w:rsidP="001E0EB5">
      <w:pPr>
        <w:pStyle w:val="a3"/>
        <w:shd w:val="clear" w:color="auto" w:fill="FFFFFF"/>
        <w:spacing w:before="33" w:beforeAutospacing="0" w:after="0" w:afterAutospacing="0"/>
        <w:ind w:firstLine="708"/>
        <w:jc w:val="both"/>
        <w:rPr>
          <w:rFonts w:ascii="Verdana" w:hAnsi="Verdana"/>
          <w:color w:val="000000"/>
          <w:sz w:val="22"/>
          <w:szCs w:val="22"/>
        </w:rPr>
      </w:pPr>
      <w:r>
        <w:rPr>
          <w:color w:val="000000"/>
          <w:sz w:val="28"/>
          <w:szCs w:val="28"/>
        </w:rPr>
        <w:t>4.  </w:t>
      </w:r>
      <w:r>
        <w:rPr>
          <w:rStyle w:val="apple-converted-space"/>
          <w:color w:val="000000"/>
          <w:sz w:val="28"/>
          <w:szCs w:val="28"/>
        </w:rPr>
        <w:t> </w:t>
      </w:r>
      <w:r>
        <w:rPr>
          <w:color w:val="000000"/>
          <w:sz w:val="28"/>
          <w:szCs w:val="28"/>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Образовательное учреждение осуществляет контроль за освоением общеобразовательных программ учащимися, перешедшими на обучение по индивидуальному учебному плану.</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 Текущий контроль успеваемости и промежуточная аттестация учащихся,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учащихся Школы.</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 Государственная итоговая аттестация учащихся,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Министерства образования и науки Российской Федерации от 28 ноября 2008 г. №362.</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        </w:t>
      </w:r>
      <w:r>
        <w:rPr>
          <w:rStyle w:val="apple-converted-space"/>
          <w:color w:val="000000"/>
          <w:sz w:val="28"/>
          <w:szCs w:val="28"/>
        </w:rPr>
        <w:t> </w:t>
      </w:r>
      <w:r>
        <w:rPr>
          <w:color w:val="000000"/>
          <w:sz w:val="28"/>
          <w:szCs w:val="28"/>
        </w:rPr>
        <w:t>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t>        </w:t>
      </w:r>
      <w:r>
        <w:rPr>
          <w:rStyle w:val="apple-converted-space"/>
          <w:color w:val="000000"/>
          <w:sz w:val="28"/>
          <w:szCs w:val="28"/>
        </w:rPr>
        <w:t> </w:t>
      </w:r>
      <w:r>
        <w:rPr>
          <w:color w:val="000000"/>
          <w:sz w:val="28"/>
          <w:szCs w:val="28"/>
        </w:rPr>
        <w:t>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1E0EB5" w:rsidRDefault="001E0EB5" w:rsidP="001E0EB5">
      <w:pPr>
        <w:pStyle w:val="a3"/>
        <w:shd w:val="clear" w:color="auto" w:fill="FFFFFF"/>
        <w:spacing w:before="33" w:beforeAutospacing="0" w:after="0" w:afterAutospacing="0"/>
        <w:jc w:val="both"/>
        <w:rPr>
          <w:rFonts w:ascii="Verdana" w:hAnsi="Verdana"/>
          <w:color w:val="000000"/>
          <w:sz w:val="22"/>
          <w:szCs w:val="22"/>
        </w:rPr>
      </w:pPr>
      <w:r>
        <w:rPr>
          <w:color w:val="000000"/>
          <w:sz w:val="28"/>
          <w:szCs w:val="28"/>
        </w:rPr>
        <w:lastRenderedPageBreak/>
        <w:t>        </w:t>
      </w:r>
      <w:r>
        <w:rPr>
          <w:rStyle w:val="apple-converted-space"/>
          <w:color w:val="000000"/>
          <w:sz w:val="28"/>
          <w:szCs w:val="28"/>
        </w:rPr>
        <w:t> </w:t>
      </w:r>
      <w:r>
        <w:rPr>
          <w:color w:val="000000"/>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учащихся.</w:t>
      </w:r>
    </w:p>
    <w:p w:rsidR="001E0EB5" w:rsidRDefault="001E0EB5" w:rsidP="001E0EB5"/>
    <w:p w:rsidR="00CA28B5" w:rsidRDefault="00CA28B5"/>
    <w:sectPr w:rsidR="00CA28B5" w:rsidSect="00C63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50F90"/>
    <w:multiLevelType w:val="hybridMultilevel"/>
    <w:tmpl w:val="777E84F0"/>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45E40AA8"/>
    <w:multiLevelType w:val="hybridMultilevel"/>
    <w:tmpl w:val="9BE67768"/>
    <w:lvl w:ilvl="0" w:tplc="0419000D">
      <w:start w:val="1"/>
      <w:numFmt w:val="bullet"/>
      <w:lvlText w:val=""/>
      <w:lvlJc w:val="left"/>
      <w:pPr>
        <w:ind w:left="1503" w:hanging="360"/>
      </w:pPr>
      <w:rPr>
        <w:rFonts w:ascii="Wingdings" w:hAnsi="Wingdings"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08E4E65"/>
    <w:multiLevelType w:val="hybridMultilevel"/>
    <w:tmpl w:val="A82ACD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6097F3D"/>
    <w:multiLevelType w:val="hybridMultilevel"/>
    <w:tmpl w:val="4D588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0EB5"/>
    <w:rsid w:val="001E0EB5"/>
    <w:rsid w:val="00CA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0EB5"/>
  </w:style>
  <w:style w:type="paragraph" w:styleId="a4">
    <w:name w:val="List Paragraph"/>
    <w:basedOn w:val="a"/>
    <w:uiPriority w:val="34"/>
    <w:qFormat/>
    <w:rsid w:val="001E0E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2149</Words>
  <Characters>12253</Characters>
  <Application>Microsoft Office Word</Application>
  <DocSecurity>0</DocSecurity>
  <Lines>102</Lines>
  <Paragraphs>28</Paragraphs>
  <ScaleCrop>false</ScaleCrop>
  <Company>DNA Project</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2014-02-13T00:35:00Z</dcterms:created>
  <dcterms:modified xsi:type="dcterms:W3CDTF">2014-02-13T00:36:00Z</dcterms:modified>
</cp:coreProperties>
</file>