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5" w:rsidRPr="00360DDA" w:rsidRDefault="00740B55" w:rsidP="00740B55">
      <w:pPr>
        <w:widowControl w:val="0"/>
        <w:autoSpaceDE w:val="0"/>
        <w:autoSpaceDN w:val="0"/>
        <w:adjustRightInd w:val="0"/>
        <w:ind w:left="5812" w:hanging="567"/>
        <w:jc w:val="right"/>
        <w:rPr>
          <w:sz w:val="28"/>
          <w:szCs w:val="28"/>
        </w:rPr>
      </w:pPr>
      <w:r w:rsidRPr="00360DDA">
        <w:rPr>
          <w:sz w:val="28"/>
          <w:szCs w:val="28"/>
        </w:rPr>
        <w:t>Приложение</w:t>
      </w:r>
    </w:p>
    <w:p w:rsidR="00740B55" w:rsidRPr="00360DDA" w:rsidRDefault="00740B55" w:rsidP="00740B55">
      <w:pPr>
        <w:ind w:left="5245"/>
        <w:jc w:val="right"/>
        <w:rPr>
          <w:sz w:val="28"/>
          <w:szCs w:val="28"/>
          <w:lang w:eastAsia="ru-RU"/>
        </w:rPr>
      </w:pPr>
      <w:r w:rsidRPr="00360DDA">
        <w:rPr>
          <w:sz w:val="28"/>
          <w:szCs w:val="28"/>
          <w:lang w:eastAsia="ru-RU"/>
        </w:rPr>
        <w:t>к приказу МБОУ «Школа №62»</w:t>
      </w:r>
    </w:p>
    <w:p w:rsidR="00740B55" w:rsidRPr="00360DDA" w:rsidRDefault="00740B55" w:rsidP="00740B55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360DDA">
        <w:rPr>
          <w:sz w:val="28"/>
          <w:szCs w:val="28"/>
        </w:rPr>
        <w:t>от 26.08.2013г.   № 151</w:t>
      </w:r>
    </w:p>
    <w:p w:rsidR="00740B55" w:rsidRPr="00360DDA" w:rsidRDefault="00740B55" w:rsidP="00740B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B55" w:rsidRDefault="00740B55" w:rsidP="00740B55">
      <w:pPr>
        <w:pStyle w:val="a3"/>
        <w:ind w:left="0"/>
        <w:jc w:val="center"/>
        <w:rPr>
          <w:b/>
          <w:sz w:val="28"/>
          <w:szCs w:val="28"/>
        </w:rPr>
      </w:pPr>
    </w:p>
    <w:p w:rsidR="00646908" w:rsidRPr="00740B55" w:rsidRDefault="00740B55" w:rsidP="00740B55">
      <w:pPr>
        <w:pStyle w:val="a3"/>
        <w:ind w:left="0"/>
        <w:jc w:val="center"/>
        <w:rPr>
          <w:b/>
          <w:sz w:val="28"/>
          <w:szCs w:val="28"/>
        </w:rPr>
      </w:pPr>
      <w:r w:rsidRPr="00740B55">
        <w:rPr>
          <w:b/>
          <w:sz w:val="28"/>
          <w:szCs w:val="28"/>
        </w:rPr>
        <w:t>Положение</w:t>
      </w:r>
    </w:p>
    <w:p w:rsidR="00740B55" w:rsidRDefault="00740B55" w:rsidP="00740B5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740B55">
        <w:rPr>
          <w:b/>
          <w:sz w:val="28"/>
          <w:szCs w:val="28"/>
        </w:rPr>
        <w:t>учете и хранении информации о результатах освоения учащимися образовательных программ на бумажных и (или) электронных носителях</w:t>
      </w:r>
    </w:p>
    <w:p w:rsidR="00740B55" w:rsidRDefault="00740B55" w:rsidP="00740B5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архиве</w:t>
      </w:r>
      <w:r w:rsidRPr="00740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№62»</w:t>
      </w:r>
    </w:p>
    <w:p w:rsidR="00740B55" w:rsidRDefault="00740B55" w:rsidP="00740B5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«Школа №62»)</w:t>
      </w:r>
    </w:p>
    <w:p w:rsidR="00740B55" w:rsidRDefault="00740B55" w:rsidP="00740B55">
      <w:pPr>
        <w:pStyle w:val="a3"/>
        <w:ind w:left="0"/>
        <w:jc w:val="center"/>
        <w:rPr>
          <w:b/>
          <w:sz w:val="28"/>
          <w:szCs w:val="28"/>
        </w:rPr>
      </w:pPr>
    </w:p>
    <w:p w:rsidR="00740B55" w:rsidRPr="00740B55" w:rsidRDefault="00740B55" w:rsidP="00740B55">
      <w:pPr>
        <w:pStyle w:val="a3"/>
        <w:numPr>
          <w:ilvl w:val="0"/>
          <w:numId w:val="6"/>
        </w:numPr>
        <w:jc w:val="center"/>
        <w:rPr>
          <w:b/>
          <w:color w:val="333333"/>
          <w:sz w:val="28"/>
        </w:rPr>
      </w:pPr>
      <w:r w:rsidRPr="00740B55">
        <w:rPr>
          <w:b/>
          <w:color w:val="333333"/>
          <w:sz w:val="28"/>
        </w:rPr>
        <w:t>Общие положения</w:t>
      </w:r>
    </w:p>
    <w:p w:rsidR="00646908" w:rsidRDefault="00646908" w:rsidP="00AC74E8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ind w:left="0" w:firstLine="567"/>
        <w:jc w:val="both"/>
        <w:rPr>
          <w:color w:val="333333"/>
          <w:sz w:val="28"/>
        </w:rPr>
      </w:pPr>
      <w:r w:rsidRPr="00646908">
        <w:rPr>
          <w:color w:val="333333"/>
          <w:sz w:val="28"/>
        </w:rPr>
        <w:t xml:space="preserve">Положение разработано в соответствии с </w:t>
      </w:r>
      <w:r w:rsidRPr="00646908">
        <w:rPr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646908">
        <w:rPr>
          <w:sz w:val="28"/>
        </w:rPr>
        <w:t>,</w:t>
      </w:r>
      <w:r w:rsidRPr="00646908">
        <w:rPr>
          <w:color w:val="333333"/>
          <w:sz w:val="28"/>
        </w:rPr>
        <w:t xml:space="preserve"> Уставом учреждения. </w:t>
      </w:r>
    </w:p>
    <w:p w:rsidR="00646908" w:rsidRPr="00646908" w:rsidRDefault="00646908" w:rsidP="00AC74E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333333"/>
          <w:sz w:val="28"/>
        </w:rPr>
      </w:pPr>
      <w:r w:rsidRPr="00646908">
        <w:rPr>
          <w:color w:val="333333"/>
          <w:sz w:val="28"/>
        </w:rPr>
        <w:t>Положение является локальным нормативным а</w:t>
      </w:r>
      <w:r>
        <w:rPr>
          <w:color w:val="333333"/>
          <w:sz w:val="28"/>
        </w:rPr>
        <w:t>ктом, регулирующим организацию</w:t>
      </w:r>
      <w:r w:rsidRPr="00646908">
        <w:rPr>
          <w:color w:val="333333"/>
          <w:sz w:val="28"/>
        </w:rPr>
        <w:t xml:space="preserve"> хране</w:t>
      </w:r>
      <w:r>
        <w:rPr>
          <w:color w:val="333333"/>
          <w:sz w:val="28"/>
        </w:rPr>
        <w:t>ния в архивах Школы информации о</w:t>
      </w:r>
      <w:r w:rsidRPr="00646908">
        <w:rPr>
          <w:color w:val="333333"/>
          <w:sz w:val="28"/>
        </w:rPr>
        <w:t xml:space="preserve"> результатах</w:t>
      </w:r>
      <w:r>
        <w:rPr>
          <w:color w:val="333333"/>
          <w:sz w:val="28"/>
        </w:rPr>
        <w:t xml:space="preserve"> освоения уча</w:t>
      </w:r>
      <w:r w:rsidRPr="00646908">
        <w:rPr>
          <w:color w:val="333333"/>
          <w:sz w:val="28"/>
        </w:rPr>
        <w:t>щимися образовательных программ на бумажных и (или) эл</w:t>
      </w:r>
      <w:r>
        <w:rPr>
          <w:color w:val="333333"/>
          <w:sz w:val="28"/>
        </w:rPr>
        <w:t>ектронных носителях</w:t>
      </w:r>
      <w:r w:rsidRPr="00646908">
        <w:rPr>
          <w:color w:val="333333"/>
          <w:sz w:val="28"/>
        </w:rPr>
        <w:t>.</w:t>
      </w:r>
    </w:p>
    <w:p w:rsidR="00646908" w:rsidRDefault="00646908" w:rsidP="00AC74E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регламентирует деятельность учи</w:t>
      </w:r>
      <w:r w:rsidR="00AC74E8">
        <w:rPr>
          <w:color w:val="333333"/>
          <w:sz w:val="28"/>
        </w:rPr>
        <w:t>телей и администрации Школы по  учету ответов и работ уча</w:t>
      </w:r>
      <w:r>
        <w:rPr>
          <w:color w:val="333333"/>
          <w:sz w:val="28"/>
        </w:rPr>
        <w:t>щихся по предметам</w:t>
      </w:r>
      <w:r w:rsidR="00AC74E8">
        <w:rPr>
          <w:color w:val="333333"/>
          <w:sz w:val="28"/>
        </w:rPr>
        <w:t xml:space="preserve"> учебного плана Школы</w:t>
      </w:r>
      <w:r>
        <w:rPr>
          <w:color w:val="333333"/>
          <w:sz w:val="28"/>
        </w:rPr>
        <w:t xml:space="preserve">. </w:t>
      </w:r>
    </w:p>
    <w:p w:rsidR="00646908" w:rsidRDefault="00AC74E8" w:rsidP="00AC74E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Школа</w:t>
      </w:r>
      <w:r w:rsidR="00646908">
        <w:rPr>
          <w:color w:val="333333"/>
          <w:sz w:val="28"/>
        </w:rPr>
        <w:t xml:space="preserve"> осуществляет индивидуаль</w:t>
      </w:r>
      <w:r>
        <w:rPr>
          <w:color w:val="333333"/>
          <w:sz w:val="28"/>
        </w:rPr>
        <w:t>ный учет результатов освоения уча</w:t>
      </w:r>
      <w:r w:rsidR="00646908">
        <w:rPr>
          <w:color w:val="333333"/>
          <w:sz w:val="28"/>
        </w:rPr>
        <w:t xml:space="preserve">щимся основных образовательных программ соответствующего уровня общего образования. </w:t>
      </w:r>
    </w:p>
    <w:p w:rsidR="00646908" w:rsidRDefault="00646908" w:rsidP="00AC74E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Индивидуаль</w:t>
      </w:r>
      <w:r w:rsidR="00AC74E8">
        <w:rPr>
          <w:color w:val="333333"/>
          <w:sz w:val="28"/>
        </w:rPr>
        <w:t>ный учет результатов освоения уча</w:t>
      </w:r>
      <w:r>
        <w:rPr>
          <w:color w:val="333333"/>
          <w:sz w:val="28"/>
        </w:rPr>
        <w:t>щимся основных образовательных программ осуществляется на бумажных и электронных носителях.</w:t>
      </w:r>
    </w:p>
    <w:p w:rsidR="00646908" w:rsidRDefault="00646908" w:rsidP="00AC74E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Хранение в </w:t>
      </w:r>
      <w:proofErr w:type="gramStart"/>
      <w:r>
        <w:rPr>
          <w:color w:val="333333"/>
          <w:sz w:val="28"/>
        </w:rPr>
        <w:t>архивах</w:t>
      </w:r>
      <w:proofErr w:type="gramEnd"/>
      <w:r>
        <w:rPr>
          <w:color w:val="333333"/>
          <w:sz w:val="28"/>
        </w:rPr>
        <w:t xml:space="preserve"> данных </w:t>
      </w:r>
      <w:r w:rsidR="00AC74E8">
        <w:rPr>
          <w:color w:val="333333"/>
          <w:sz w:val="28"/>
        </w:rPr>
        <w:t>об учете результатов освоения уча</w:t>
      </w:r>
      <w:r>
        <w:rPr>
          <w:color w:val="333333"/>
          <w:sz w:val="28"/>
        </w:rPr>
        <w:t>щим</w:t>
      </w:r>
      <w:r w:rsidR="00AC74E8">
        <w:rPr>
          <w:color w:val="333333"/>
          <w:sz w:val="28"/>
        </w:rPr>
        <w:t>и</w:t>
      </w:r>
      <w:r>
        <w:rPr>
          <w:color w:val="333333"/>
          <w:sz w:val="28"/>
        </w:rPr>
        <w:t>ся основных образовательных программ осуществляется на бумажных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7CB5" w:rsidRDefault="00D57CB5" w:rsidP="00646908"/>
    <w:p w:rsidR="00AC74E8" w:rsidRDefault="00AC74E8" w:rsidP="00AC74E8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C74E8">
        <w:rPr>
          <w:b/>
          <w:sz w:val="28"/>
          <w:szCs w:val="28"/>
        </w:rPr>
        <w:t>Осуществление индивидуального учета</w:t>
      </w:r>
      <w:r>
        <w:rPr>
          <w:b/>
          <w:sz w:val="28"/>
          <w:szCs w:val="28"/>
        </w:rPr>
        <w:t xml:space="preserve"> результатов </w:t>
      </w:r>
    </w:p>
    <w:p w:rsidR="00AC74E8" w:rsidRDefault="00AC74E8" w:rsidP="00AC74E8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учащимися образовательных программ</w:t>
      </w:r>
    </w:p>
    <w:p w:rsidR="00AC74E8" w:rsidRPr="00AC74E8" w:rsidRDefault="00AC74E8" w:rsidP="00AC74E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333333"/>
          <w:sz w:val="28"/>
        </w:rPr>
      </w:pPr>
      <w:r w:rsidRPr="00AC74E8">
        <w:rPr>
          <w:color w:val="333333"/>
          <w:sz w:val="28"/>
        </w:rPr>
        <w:t>Индивидуальный учет результатов освоения учащимися основной образовательной программы осуществляется на бумажных и электронных носителях в формах, утвержденных локальными актами  Школы.</w:t>
      </w:r>
    </w:p>
    <w:p w:rsidR="00AC74E8" w:rsidRPr="00C43BC2" w:rsidRDefault="00AC74E8" w:rsidP="00AC74E8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ind w:left="0" w:firstLine="720"/>
        <w:jc w:val="both"/>
        <w:rPr>
          <w:color w:val="333333"/>
          <w:sz w:val="28"/>
        </w:rPr>
      </w:pPr>
      <w:r w:rsidRPr="00C43BC2">
        <w:rPr>
          <w:color w:val="333333"/>
          <w:sz w:val="28"/>
        </w:rPr>
        <w:t xml:space="preserve">К обязательным бумажным носителям индивидуального учета результатов освоения учащимися основной образовательной программы относятся </w:t>
      </w:r>
      <w:r w:rsidR="00C43BC2" w:rsidRPr="00C43BC2">
        <w:rPr>
          <w:color w:val="333333"/>
          <w:sz w:val="28"/>
        </w:rPr>
        <w:t xml:space="preserve">классные журналы, личные дела </w:t>
      </w:r>
      <w:r w:rsidRPr="00C43BC2">
        <w:rPr>
          <w:color w:val="333333"/>
          <w:sz w:val="28"/>
        </w:rPr>
        <w:t>учащихся, книги учета бланков и выдачи аттестатов об основном общ</w:t>
      </w:r>
      <w:r w:rsidR="00C43BC2" w:rsidRPr="00C43BC2">
        <w:rPr>
          <w:color w:val="333333"/>
          <w:sz w:val="28"/>
        </w:rPr>
        <w:t>ем, среднем общем образовании</w:t>
      </w:r>
      <w:r w:rsidRPr="00C43BC2">
        <w:rPr>
          <w:color w:val="333333"/>
          <w:sz w:val="28"/>
        </w:rPr>
        <w:t>, аттестаты об окончании основного и среднего  общего образования</w:t>
      </w:r>
      <w:r w:rsidR="00C43BC2">
        <w:rPr>
          <w:color w:val="333333"/>
          <w:sz w:val="28"/>
        </w:rPr>
        <w:t>.</w:t>
      </w:r>
    </w:p>
    <w:p w:rsidR="00AC74E8" w:rsidRDefault="00AC74E8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 w:rsidRPr="00C43BC2">
        <w:rPr>
          <w:color w:val="333333"/>
          <w:sz w:val="28"/>
        </w:rPr>
        <w:lastRenderedPageBreak/>
        <w:t>В классных журналах отражается балльное текущее, промежуточное и итоговое (годовое) оце</w:t>
      </w:r>
      <w:r w:rsidR="003D68E5">
        <w:rPr>
          <w:color w:val="333333"/>
          <w:sz w:val="28"/>
        </w:rPr>
        <w:t>нивание  результатов освоения уча</w:t>
      </w:r>
      <w:r w:rsidRPr="00C43BC2">
        <w:rPr>
          <w:color w:val="333333"/>
          <w:sz w:val="28"/>
        </w:rPr>
        <w:t xml:space="preserve">щимися основной образовательной программы. </w:t>
      </w:r>
    </w:p>
    <w:p w:rsidR="00AC74E8" w:rsidRDefault="00AC74E8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цифрой, подписи исправившего резуль</w:t>
      </w:r>
      <w:r w:rsidR="003D68E5">
        <w:rPr>
          <w:color w:val="333333"/>
          <w:sz w:val="28"/>
        </w:rPr>
        <w:t>тат педагога, печати  Школы</w:t>
      </w:r>
      <w:r>
        <w:rPr>
          <w:color w:val="333333"/>
          <w:sz w:val="28"/>
        </w:rPr>
        <w:t xml:space="preserve">.  </w:t>
      </w:r>
    </w:p>
    <w:p w:rsidR="00AC74E8" w:rsidRDefault="00AC74E8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В личном деле выс</w:t>
      </w:r>
      <w:r w:rsidR="003D68E5">
        <w:rPr>
          <w:color w:val="333333"/>
          <w:sz w:val="28"/>
        </w:rPr>
        <w:t>тавляются итоговые результаты уча</w:t>
      </w:r>
      <w:r>
        <w:rPr>
          <w:color w:val="333333"/>
          <w:sz w:val="28"/>
        </w:rPr>
        <w:t>щегося по предметам учебного плана соответствующей основной образовательной п</w:t>
      </w:r>
      <w:r w:rsidR="003D68E5">
        <w:rPr>
          <w:color w:val="333333"/>
          <w:sz w:val="28"/>
        </w:rPr>
        <w:t>рограммы. Итоговые результаты уча</w:t>
      </w:r>
      <w:r>
        <w:rPr>
          <w:color w:val="333333"/>
          <w:sz w:val="28"/>
        </w:rPr>
        <w:t>щегося по каждому году обучения зав</w:t>
      </w:r>
      <w:r w:rsidR="003D68E5">
        <w:rPr>
          <w:color w:val="333333"/>
          <w:sz w:val="28"/>
        </w:rPr>
        <w:t>еряются одной печатью Школы</w:t>
      </w:r>
      <w:r>
        <w:rPr>
          <w:color w:val="333333"/>
          <w:sz w:val="28"/>
        </w:rPr>
        <w:t xml:space="preserve"> и подписью классного руководителя.</w:t>
      </w:r>
    </w:p>
    <w:p w:rsidR="00AC74E8" w:rsidRDefault="003D68E5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Личное дело при переводе уча</w:t>
      </w:r>
      <w:r w:rsidR="00AC74E8">
        <w:rPr>
          <w:color w:val="333333"/>
          <w:sz w:val="28"/>
        </w:rPr>
        <w:t xml:space="preserve">щегося в другое образовательное учреждение отдается  его родителю (законному представителю) по заявлению на </w:t>
      </w:r>
      <w:r>
        <w:rPr>
          <w:color w:val="333333"/>
          <w:sz w:val="28"/>
        </w:rPr>
        <w:t>имя руководителя Школы</w:t>
      </w:r>
      <w:r w:rsidR="00AC74E8">
        <w:rPr>
          <w:color w:val="333333"/>
          <w:sz w:val="28"/>
        </w:rPr>
        <w:t xml:space="preserve"> и при наличии с</w:t>
      </w:r>
      <w:r>
        <w:rPr>
          <w:color w:val="333333"/>
          <w:sz w:val="28"/>
        </w:rPr>
        <w:t>правки, подтверждающей  приём уча</w:t>
      </w:r>
      <w:r w:rsidR="00AC74E8">
        <w:rPr>
          <w:color w:val="333333"/>
          <w:sz w:val="28"/>
        </w:rPr>
        <w:t>щегося в другое образовательное учреждение.</w:t>
      </w:r>
    </w:p>
    <w:p w:rsidR="00AC74E8" w:rsidRDefault="00AC74E8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Ре</w:t>
      </w:r>
      <w:r w:rsidR="003D68E5">
        <w:rPr>
          <w:color w:val="333333"/>
          <w:sz w:val="28"/>
        </w:rPr>
        <w:t>зультаты итогового оценивания уча</w:t>
      </w:r>
      <w:r>
        <w:rPr>
          <w:color w:val="333333"/>
          <w:sz w:val="28"/>
        </w:rPr>
        <w:t>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 и среднего общего образования и выставляются в аттестат о соответствующ</w:t>
      </w:r>
      <w:r w:rsidR="003D68E5">
        <w:rPr>
          <w:color w:val="333333"/>
          <w:sz w:val="28"/>
        </w:rPr>
        <w:t>ем образовании</w:t>
      </w:r>
      <w:r>
        <w:rPr>
          <w:color w:val="333333"/>
          <w:sz w:val="28"/>
        </w:rPr>
        <w:t xml:space="preserve">. </w:t>
      </w:r>
    </w:p>
    <w:p w:rsidR="00AC74E8" w:rsidRDefault="00AC74E8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К необязательным бумажным и электронным носителям индивидуально</w:t>
      </w:r>
      <w:r w:rsidR="003D68E5">
        <w:rPr>
          <w:color w:val="333333"/>
          <w:sz w:val="28"/>
        </w:rPr>
        <w:t>го учета результатов освоения уча</w:t>
      </w:r>
      <w:r>
        <w:rPr>
          <w:color w:val="333333"/>
          <w:sz w:val="28"/>
        </w:rPr>
        <w:t>щим</w:t>
      </w:r>
      <w:r w:rsidR="003D68E5">
        <w:rPr>
          <w:color w:val="333333"/>
          <w:sz w:val="28"/>
        </w:rPr>
        <w:t>и</w:t>
      </w:r>
      <w:r>
        <w:rPr>
          <w:color w:val="333333"/>
          <w:sz w:val="28"/>
        </w:rPr>
        <w:t xml:space="preserve">ся основной образовательной программы относятся </w:t>
      </w:r>
      <w:r w:rsidR="003D68E5">
        <w:rPr>
          <w:color w:val="333333"/>
          <w:sz w:val="28"/>
        </w:rPr>
        <w:t>личные и электронные дневники учащихся, зачетные книжки уча</w:t>
      </w:r>
      <w:r>
        <w:rPr>
          <w:color w:val="333333"/>
          <w:sz w:val="28"/>
        </w:rPr>
        <w:t>щихся, тетради для контрольных работ, а также другие бумажные и электронные персонифицированные носители.</w:t>
      </w:r>
    </w:p>
    <w:p w:rsidR="00AC74E8" w:rsidRDefault="00AC74E8" w:rsidP="00AC74E8">
      <w:pPr>
        <w:pStyle w:val="a3"/>
        <w:numPr>
          <w:ilvl w:val="1"/>
          <w:numId w:val="6"/>
        </w:numPr>
        <w:ind w:left="0" w:firstLine="720"/>
        <w:jc w:val="both"/>
        <w:rPr>
          <w:color w:val="333333"/>
          <w:sz w:val="28"/>
        </w:rPr>
      </w:pPr>
      <w:r>
        <w:rPr>
          <w:color w:val="333333"/>
          <w:sz w:val="28"/>
        </w:rPr>
        <w:t>Наличие (использование) необязательных бумажных и электронных носителей индивидуально</w:t>
      </w:r>
      <w:r w:rsidR="003D68E5">
        <w:rPr>
          <w:color w:val="333333"/>
          <w:sz w:val="28"/>
        </w:rPr>
        <w:t>го учета результатов освоения уча</w:t>
      </w:r>
      <w:r>
        <w:rPr>
          <w:color w:val="333333"/>
          <w:sz w:val="28"/>
        </w:rPr>
        <w:t>щимся основной образовательной программы может определяться решением администрации учреждения, педагогом, решением методического объединения или педагогического совета, заместителя</w:t>
      </w:r>
      <w:r w:rsidR="003D68E5">
        <w:rPr>
          <w:color w:val="333333"/>
          <w:sz w:val="28"/>
        </w:rPr>
        <w:t xml:space="preserve"> директора Школы</w:t>
      </w:r>
      <w:r>
        <w:rPr>
          <w:color w:val="333333"/>
          <w:sz w:val="28"/>
        </w:rPr>
        <w:t>, родительским собранием.</w:t>
      </w:r>
    </w:p>
    <w:p w:rsidR="00AC74E8" w:rsidRDefault="00AC74E8" w:rsidP="00AC74E8">
      <w:pPr>
        <w:pStyle w:val="a3"/>
        <w:ind w:left="1080"/>
        <w:jc w:val="center"/>
        <w:rPr>
          <w:b/>
          <w:sz w:val="28"/>
          <w:szCs w:val="28"/>
        </w:rPr>
      </w:pPr>
    </w:p>
    <w:p w:rsidR="003D68E5" w:rsidRDefault="003D68E5" w:rsidP="003D68E5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в архивах информации</w:t>
      </w:r>
      <w:r w:rsidRPr="003D6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результатов </w:t>
      </w:r>
    </w:p>
    <w:p w:rsidR="003D68E5" w:rsidRDefault="003D68E5" w:rsidP="003D68E5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освоения учащимися образовательных программ </w:t>
      </w:r>
    </w:p>
    <w:p w:rsidR="003D68E5" w:rsidRDefault="003D68E5" w:rsidP="003D68E5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бумажных и (или) электронных носителях</w:t>
      </w:r>
    </w:p>
    <w:p w:rsidR="003D68E5" w:rsidRDefault="003D68E5" w:rsidP="003D68E5">
      <w:pPr>
        <w:pStyle w:val="a3"/>
        <w:ind w:left="1080"/>
        <w:rPr>
          <w:b/>
          <w:sz w:val="28"/>
          <w:szCs w:val="28"/>
        </w:rPr>
      </w:pPr>
    </w:p>
    <w:p w:rsidR="003D68E5" w:rsidRDefault="003D68E5" w:rsidP="00740B55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3.1. Хранение информации о результатах освоения учащимися образовательных программ осуществляется на бумажных носителях.</w:t>
      </w:r>
    </w:p>
    <w:p w:rsidR="003D68E5" w:rsidRDefault="003D68E5" w:rsidP="003D68E5">
      <w:pPr>
        <w:ind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3.2.  После окончания Школы  личные дела учащихся хранятся постоянно.</w:t>
      </w:r>
    </w:p>
    <w:p w:rsidR="003D68E5" w:rsidRDefault="003D68E5" w:rsidP="003D68E5">
      <w:pPr>
        <w:pStyle w:val="a3"/>
        <w:ind w:left="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3.3.  Книги учета бланков и выдачи аттестатов об основном общем, среднем общем образовании хранятся в архиве Школы 75 лет.</w:t>
      </w:r>
    </w:p>
    <w:p w:rsidR="003D68E5" w:rsidRDefault="003D68E5" w:rsidP="003D68E5">
      <w:pPr>
        <w:pStyle w:val="a3"/>
        <w:ind w:left="0" w:firstLine="567"/>
        <w:jc w:val="both"/>
        <w:rPr>
          <w:color w:val="333333"/>
          <w:sz w:val="28"/>
        </w:rPr>
      </w:pPr>
      <w:r>
        <w:rPr>
          <w:color w:val="333333"/>
          <w:sz w:val="28"/>
        </w:rPr>
        <w:t>3.</w:t>
      </w:r>
      <w:r w:rsidR="00740B55">
        <w:rPr>
          <w:color w:val="333333"/>
          <w:sz w:val="28"/>
        </w:rPr>
        <w:t>4</w:t>
      </w:r>
      <w:r>
        <w:rPr>
          <w:color w:val="333333"/>
          <w:sz w:val="28"/>
        </w:rPr>
        <w:t>.  Классные журналы хранятся 5 лет. После 5-летнего хранения из журналов изымаются страницы со сводными данными успеваемости и перевода учащихся. Сформированные за год дела хранятся не менее 25 лет.</w:t>
      </w:r>
    </w:p>
    <w:p w:rsidR="003D68E5" w:rsidRDefault="003D68E5" w:rsidP="003D68E5">
      <w:pPr>
        <w:pStyle w:val="a3"/>
        <w:ind w:left="0" w:firstLine="720"/>
        <w:jc w:val="both"/>
        <w:rPr>
          <w:color w:val="333333"/>
          <w:sz w:val="28"/>
        </w:rPr>
      </w:pPr>
    </w:p>
    <w:p w:rsidR="003D68E5" w:rsidRPr="00AC74E8" w:rsidRDefault="003D68E5" w:rsidP="003D68E5">
      <w:pPr>
        <w:pStyle w:val="a3"/>
        <w:ind w:left="1080"/>
        <w:jc w:val="both"/>
        <w:rPr>
          <w:b/>
          <w:sz w:val="28"/>
          <w:szCs w:val="28"/>
        </w:rPr>
      </w:pPr>
    </w:p>
    <w:sectPr w:rsidR="003D68E5" w:rsidRPr="00AC74E8">
      <w:footerReference w:type="default" r:id="rId5"/>
      <w:footerReference w:type="first" r:id="rId6"/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2E" w:rsidRDefault="00740B55">
    <w:pPr>
      <w:pStyle w:val="a4"/>
      <w:jc w:val="center"/>
    </w:pPr>
  </w:p>
  <w:p w:rsidR="0050732E" w:rsidRDefault="0074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2E" w:rsidRDefault="00740B55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8A1333"/>
    <w:multiLevelType w:val="hybridMultilevel"/>
    <w:tmpl w:val="A77CB85A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C50F0"/>
    <w:multiLevelType w:val="hybridMultilevel"/>
    <w:tmpl w:val="B7D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268BA"/>
    <w:multiLevelType w:val="hybridMultilevel"/>
    <w:tmpl w:val="61DEEDF8"/>
    <w:lvl w:ilvl="0" w:tplc="BD34E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752399"/>
    <w:multiLevelType w:val="multilevel"/>
    <w:tmpl w:val="ACE42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908"/>
    <w:rsid w:val="003D68E5"/>
    <w:rsid w:val="00646908"/>
    <w:rsid w:val="00740B55"/>
    <w:rsid w:val="00AC74E8"/>
    <w:rsid w:val="00C43BC2"/>
    <w:rsid w:val="00D5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908"/>
    <w:pPr>
      <w:ind w:left="720"/>
    </w:pPr>
  </w:style>
  <w:style w:type="paragraph" w:styleId="a4">
    <w:name w:val="footer"/>
    <w:basedOn w:val="a"/>
    <w:link w:val="a5"/>
    <w:rsid w:val="006469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69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2014-02-12T03:03:00Z</dcterms:created>
  <dcterms:modified xsi:type="dcterms:W3CDTF">2014-02-12T03:53:00Z</dcterms:modified>
</cp:coreProperties>
</file>